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E44A7" w14:textId="77777777" w:rsidR="006B4680" w:rsidRPr="006B4680" w:rsidRDefault="006B4680" w:rsidP="006B4680">
      <w:pPr>
        <w:ind w:right="0"/>
        <w:jc w:val="center"/>
        <w:rPr>
          <w:lang w:bidi="en-US"/>
        </w:rPr>
      </w:pPr>
      <w:r w:rsidRPr="006B4680">
        <w:rPr>
          <w:lang w:bidi="en-US"/>
        </w:rPr>
        <w:t>Rules governing the use of the Certification Logos</w:t>
      </w:r>
    </w:p>
    <w:p w14:paraId="378C81ED" w14:textId="77777777" w:rsidR="006B4680" w:rsidRPr="006B4680" w:rsidRDefault="006B4680" w:rsidP="006B4680">
      <w:pPr>
        <w:ind w:right="0"/>
        <w:rPr>
          <w:lang w:bidi="en-US"/>
        </w:rPr>
      </w:pPr>
    </w:p>
    <w:p w14:paraId="246130F9" w14:textId="77777777" w:rsidR="006B4680" w:rsidRPr="006B4680" w:rsidRDefault="006B4680" w:rsidP="006B4680">
      <w:pPr>
        <w:numPr>
          <w:ilvl w:val="0"/>
          <w:numId w:val="3"/>
        </w:numPr>
        <w:ind w:right="0"/>
        <w:rPr>
          <w:lang w:bidi="en-US"/>
        </w:rPr>
      </w:pPr>
      <w:r w:rsidRPr="006B4680">
        <w:rPr>
          <w:lang w:bidi="en-US"/>
        </w:rPr>
        <w:t xml:space="preserve">When successfully certified by WSR, organizations shall be permitted to use logos issued by WSR for use on their stationery and associated literature.  The following rules shall be applied; failure to comply with the requirements will result in nonconformance being raised against the organization and can lead to suspension and even legal action. </w:t>
      </w:r>
    </w:p>
    <w:p w14:paraId="3FA08C0F" w14:textId="77777777" w:rsidR="006B4680" w:rsidRPr="006B4680" w:rsidRDefault="006B4680" w:rsidP="006B4680">
      <w:pPr>
        <w:ind w:right="0"/>
        <w:rPr>
          <w:lang w:bidi="en-US"/>
        </w:rPr>
      </w:pPr>
    </w:p>
    <w:p w14:paraId="0D29FFDB" w14:textId="77777777" w:rsidR="006B4680" w:rsidRPr="006B4680" w:rsidRDefault="006B4680" w:rsidP="006B4680">
      <w:pPr>
        <w:ind w:right="0"/>
        <w:rPr>
          <w:lang w:bidi="en-US"/>
        </w:rPr>
      </w:pPr>
      <w:r w:rsidRPr="006B4680">
        <w:rPr>
          <w:lang w:bidi="en-US"/>
        </w:rPr>
        <w:t>The certification mark is used as part of a set.</w:t>
      </w:r>
    </w:p>
    <w:p w14:paraId="1F493752" w14:textId="77777777" w:rsidR="006B4680" w:rsidRPr="006B4680" w:rsidRDefault="006B4680" w:rsidP="006B4680">
      <w:pPr>
        <w:ind w:right="0"/>
        <w:rPr>
          <w:lang w:bidi="en-US"/>
        </w:rPr>
      </w:pPr>
    </w:p>
    <w:p w14:paraId="56DC188F" w14:textId="77777777" w:rsidR="006B4680" w:rsidRPr="006B4680" w:rsidRDefault="006B4680" w:rsidP="006B4680">
      <w:pPr>
        <w:numPr>
          <w:ilvl w:val="0"/>
          <w:numId w:val="1"/>
        </w:numPr>
        <w:ind w:right="0"/>
        <w:rPr>
          <w:lang w:bidi="en-US"/>
        </w:rPr>
      </w:pPr>
      <w:r w:rsidRPr="006B4680">
        <w:rPr>
          <w:lang w:bidi="en-US"/>
        </w:rPr>
        <w:t>The certification mark shows that the firm has been certificated by WSR to ISO 9001, ISO 14001, ISO 45001</w:t>
      </w:r>
    </w:p>
    <w:p w14:paraId="54A702A2" w14:textId="77777777" w:rsidR="006B4680" w:rsidRPr="006B4680" w:rsidRDefault="006B4680" w:rsidP="006B4680">
      <w:pPr>
        <w:ind w:right="0"/>
        <w:rPr>
          <w:lang w:bidi="en-US"/>
        </w:rPr>
      </w:pPr>
    </w:p>
    <w:p w14:paraId="261CF524" w14:textId="77777777" w:rsidR="006B4680" w:rsidRPr="006B4680" w:rsidRDefault="006B4680" w:rsidP="006B4680">
      <w:pPr>
        <w:numPr>
          <w:ilvl w:val="0"/>
          <w:numId w:val="1"/>
        </w:numPr>
        <w:ind w:right="0"/>
        <w:rPr>
          <w:lang w:bidi="en-US"/>
        </w:rPr>
      </w:pPr>
      <w:r w:rsidRPr="006B4680">
        <w:rPr>
          <w:lang w:bidi="en-US"/>
        </w:rPr>
        <w:t>The accreditation mark shows that the certification was accredited by AB Name</w:t>
      </w:r>
    </w:p>
    <w:p w14:paraId="3FF53C52" w14:textId="77777777" w:rsidR="006B4680" w:rsidRPr="006B4680" w:rsidRDefault="006B4680" w:rsidP="006B4680">
      <w:pPr>
        <w:ind w:right="0"/>
        <w:rPr>
          <w:lang w:bidi="en-US"/>
        </w:rPr>
      </w:pPr>
      <w:r w:rsidRPr="006B4680">
        <w:rPr>
          <w:lang w:bidi="en-US"/>
        </w:rPr>
        <w:t>The logos that may be used, as appropriate, are as follows:</w:t>
      </w:r>
    </w:p>
    <w:p w14:paraId="3E17F240" w14:textId="77777777" w:rsidR="006B4680" w:rsidRPr="006B4680" w:rsidRDefault="006B4680" w:rsidP="006B4680">
      <w:pPr>
        <w:numPr>
          <w:ilvl w:val="0"/>
          <w:numId w:val="1"/>
        </w:numPr>
        <w:ind w:right="0"/>
        <w:rPr>
          <w:lang w:bidi="en-US"/>
        </w:rPr>
      </w:pPr>
      <w:r w:rsidRPr="006B4680">
        <w:rPr>
          <w:lang w:bidi="en-US"/>
        </w:rPr>
        <w:t xml:space="preserve">The certification marks may be used on stationery including sales brochures; they may not be used on products, product packaging, associated documentation, or certificates or in any other way that may be interpreted as denoting product conformity. They may be used in electronic form where the use is akin to that of stationery, but not where they may seem to be associated with a product.  </w:t>
      </w:r>
    </w:p>
    <w:p w14:paraId="37B560A2" w14:textId="77777777" w:rsidR="006B4680" w:rsidRPr="006B4680" w:rsidRDefault="006B4680" w:rsidP="006B4680">
      <w:pPr>
        <w:ind w:right="0"/>
        <w:rPr>
          <w:lang w:bidi="en-US"/>
        </w:rPr>
      </w:pPr>
    </w:p>
    <w:p w14:paraId="44490975" w14:textId="77777777" w:rsidR="006B4680" w:rsidRPr="006B4680" w:rsidRDefault="006B4680" w:rsidP="006B4680">
      <w:pPr>
        <w:numPr>
          <w:ilvl w:val="0"/>
          <w:numId w:val="1"/>
        </w:numPr>
        <w:ind w:right="0"/>
        <w:rPr>
          <w:lang w:bidi="en-US"/>
        </w:rPr>
      </w:pPr>
      <w:r w:rsidRPr="006B4680">
        <w:rPr>
          <w:lang w:bidi="en-US"/>
        </w:rPr>
        <w:t>The Certification marks cannot be applied by certified clients to laboratory test, calibration or inspection reports or certifications. The marks shall be not less than 20mm in height, and shall be a single color only, which may be red, dark blue, Grey or the predominant color of the letterhead in the case of pre-printed letterhead paper. The marks shall comprise the marks appropriate to the issued certificate. The marks available in soft-copy form, available on request.</w:t>
      </w:r>
    </w:p>
    <w:p w14:paraId="40FCA8D7" w14:textId="77777777" w:rsidR="006B4680" w:rsidRPr="006B4680" w:rsidRDefault="006B4680" w:rsidP="006B4680">
      <w:pPr>
        <w:ind w:right="0"/>
        <w:rPr>
          <w:lang w:bidi="en-US"/>
        </w:rPr>
      </w:pPr>
    </w:p>
    <w:p w14:paraId="37E62A0E" w14:textId="77777777" w:rsidR="006B4680" w:rsidRPr="006B4680" w:rsidRDefault="006B4680" w:rsidP="006B4680">
      <w:pPr>
        <w:ind w:right="0"/>
        <w:rPr>
          <w:lang w:bidi="en-US"/>
        </w:rPr>
      </w:pPr>
    </w:p>
    <w:p w14:paraId="13E82EC9" w14:textId="77777777" w:rsidR="006B4680" w:rsidRPr="006B4680" w:rsidRDefault="006B4680" w:rsidP="006B4680">
      <w:pPr>
        <w:ind w:right="0"/>
        <w:rPr>
          <w:lang w:bidi="en-US"/>
        </w:rPr>
      </w:pPr>
      <w:r w:rsidRPr="006B4680">
        <w:rPr>
          <w:lang w:bidi="en-US"/>
        </w:rPr>
        <w:t xml:space="preserve">                              STATIONERY</w:t>
      </w:r>
      <w:r w:rsidRPr="006B4680">
        <w:rPr>
          <w:lang w:bidi="en-US"/>
        </w:rPr>
        <w:tab/>
        <w:t>VECHILES</w:t>
      </w:r>
    </w:p>
    <w:tbl>
      <w:tblPr>
        <w:tblStyle w:val="TableGrid"/>
        <w:tblpPr w:leftFromText="180" w:rightFromText="180" w:vertAnchor="text" w:tblpY="1"/>
        <w:tblOverlap w:val="never"/>
        <w:tblW w:w="0" w:type="auto"/>
        <w:tblLook w:val="04A0" w:firstRow="1" w:lastRow="0" w:firstColumn="1" w:lastColumn="0" w:noHBand="0" w:noVBand="1"/>
      </w:tblPr>
      <w:tblGrid>
        <w:gridCol w:w="1350"/>
        <w:gridCol w:w="1350"/>
      </w:tblGrid>
      <w:tr w:rsidR="006B4680" w:rsidRPr="006B4680" w14:paraId="7ACDE2ED" w14:textId="77777777" w:rsidTr="00DF72A1">
        <w:tc>
          <w:tcPr>
            <w:tcW w:w="1350" w:type="dxa"/>
          </w:tcPr>
          <w:p w14:paraId="4D578460" w14:textId="77777777" w:rsidR="006B4680" w:rsidRPr="006B4680" w:rsidRDefault="006B4680" w:rsidP="006B4680">
            <w:pPr>
              <w:ind w:right="0"/>
              <w:rPr>
                <w:lang w:bidi="en-US"/>
              </w:rPr>
            </w:pPr>
            <w:r w:rsidRPr="006B4680">
              <w:rPr>
                <w:lang w:bidi="en-US"/>
              </w:rPr>
              <w:t>WSR LOGO</w:t>
            </w:r>
          </w:p>
        </w:tc>
        <w:tc>
          <w:tcPr>
            <w:tcW w:w="1350" w:type="dxa"/>
          </w:tcPr>
          <w:p w14:paraId="317E28EC" w14:textId="77777777" w:rsidR="006B4680" w:rsidRPr="006B4680" w:rsidRDefault="006B4680" w:rsidP="006B4680">
            <w:pPr>
              <w:ind w:right="0"/>
              <w:rPr>
                <w:lang w:bidi="en-US"/>
              </w:rPr>
            </w:pPr>
            <w:r w:rsidRPr="006B4680">
              <w:rPr>
                <w:lang w:bidi="en-US"/>
              </w:rPr>
              <w:t>AB LOGO</w:t>
            </w:r>
          </w:p>
          <w:p w14:paraId="4FF4BB9A" w14:textId="77777777" w:rsidR="006B4680" w:rsidRPr="006B4680" w:rsidRDefault="006B4680" w:rsidP="006B4680">
            <w:pPr>
              <w:ind w:right="0"/>
              <w:rPr>
                <w:lang w:bidi="en-US"/>
              </w:rPr>
            </w:pPr>
          </w:p>
        </w:tc>
      </w:tr>
    </w:tbl>
    <w:tbl>
      <w:tblPr>
        <w:tblStyle w:val="TableGrid"/>
        <w:tblpPr w:leftFromText="180" w:rightFromText="180" w:vertAnchor="text" w:horzAnchor="page" w:tblpX="7419" w:tblpY="180"/>
        <w:tblW w:w="0" w:type="auto"/>
        <w:tblLook w:val="04A0" w:firstRow="1" w:lastRow="0" w:firstColumn="1" w:lastColumn="0" w:noHBand="0" w:noVBand="1"/>
      </w:tblPr>
      <w:tblGrid>
        <w:gridCol w:w="1278"/>
        <w:gridCol w:w="1350"/>
      </w:tblGrid>
      <w:tr w:rsidR="006B4680" w:rsidRPr="006B4680" w14:paraId="2B5F6A0E" w14:textId="77777777" w:rsidTr="00DF72A1">
        <w:tc>
          <w:tcPr>
            <w:tcW w:w="1278" w:type="dxa"/>
          </w:tcPr>
          <w:p w14:paraId="47879216" w14:textId="77777777" w:rsidR="006B4680" w:rsidRPr="006B4680" w:rsidRDefault="006B4680" w:rsidP="006B4680">
            <w:pPr>
              <w:ind w:right="0"/>
              <w:rPr>
                <w:lang w:bidi="en-US"/>
              </w:rPr>
            </w:pPr>
            <w:r w:rsidRPr="006B4680">
              <w:rPr>
                <w:lang w:bidi="en-US"/>
              </w:rPr>
              <w:t>WSR LOGO</w:t>
            </w:r>
          </w:p>
        </w:tc>
        <w:tc>
          <w:tcPr>
            <w:tcW w:w="1350" w:type="dxa"/>
          </w:tcPr>
          <w:p w14:paraId="36FC36BA" w14:textId="77777777" w:rsidR="006B4680" w:rsidRPr="006B4680" w:rsidRDefault="006B4680" w:rsidP="006B4680">
            <w:pPr>
              <w:ind w:right="0"/>
              <w:rPr>
                <w:lang w:bidi="en-US"/>
              </w:rPr>
            </w:pPr>
            <w:r w:rsidRPr="006B4680">
              <w:rPr>
                <w:lang w:bidi="en-US"/>
              </w:rPr>
              <w:t>AB LOGO</w:t>
            </w:r>
          </w:p>
          <w:p w14:paraId="04CC4428" w14:textId="77777777" w:rsidR="006B4680" w:rsidRPr="006B4680" w:rsidRDefault="006B4680" w:rsidP="006B4680">
            <w:pPr>
              <w:ind w:right="0"/>
              <w:rPr>
                <w:lang w:bidi="en-US"/>
              </w:rPr>
            </w:pPr>
          </w:p>
        </w:tc>
      </w:tr>
    </w:tbl>
    <w:p w14:paraId="0674656B" w14:textId="77777777" w:rsidR="006B4680" w:rsidRPr="006B4680" w:rsidRDefault="006B4680" w:rsidP="006B4680">
      <w:pPr>
        <w:ind w:right="0"/>
        <w:rPr>
          <w:lang w:bidi="en-US"/>
        </w:rPr>
      </w:pPr>
      <w:r w:rsidRPr="006B4680">
        <w:rPr>
          <w:lang w:bidi="en-US"/>
        </w:rPr>
        <w:tab/>
      </w:r>
    </w:p>
    <w:p w14:paraId="3A63748A" w14:textId="77777777" w:rsidR="006B4680" w:rsidRPr="006B4680" w:rsidRDefault="006B4680" w:rsidP="006B4680">
      <w:pPr>
        <w:ind w:right="0"/>
        <w:rPr>
          <w:lang w:bidi="en-US"/>
        </w:rPr>
      </w:pPr>
      <w:r w:rsidRPr="006B4680">
        <w:rPr>
          <w:lang w:bidi="en-US"/>
        </w:rPr>
        <w:br/>
      </w:r>
    </w:p>
    <w:p w14:paraId="147AB497" w14:textId="77777777" w:rsidR="006B4680" w:rsidRPr="006B4680" w:rsidRDefault="006B4680" w:rsidP="006B4680">
      <w:pPr>
        <w:ind w:right="0"/>
        <w:rPr>
          <w:lang w:bidi="en-US"/>
        </w:rPr>
      </w:pPr>
      <w:r w:rsidRPr="006B4680">
        <w:rPr>
          <w:lang w:bidi="en-US"/>
        </w:rPr>
        <w:t xml:space="preserve">When using the issued logos, organizations shall: </w:t>
      </w:r>
    </w:p>
    <w:p w14:paraId="426ED242" w14:textId="77777777" w:rsidR="006B4680" w:rsidRPr="006B4680" w:rsidRDefault="006B4680" w:rsidP="006B4680">
      <w:pPr>
        <w:ind w:right="0"/>
        <w:rPr>
          <w:lang w:bidi="en-US"/>
        </w:rPr>
      </w:pPr>
    </w:p>
    <w:p w14:paraId="3084F9CE" w14:textId="77777777" w:rsidR="006B4680" w:rsidRPr="006B4680" w:rsidRDefault="006B4680" w:rsidP="006B4680">
      <w:pPr>
        <w:numPr>
          <w:ilvl w:val="1"/>
          <w:numId w:val="3"/>
        </w:numPr>
        <w:ind w:right="0"/>
        <w:rPr>
          <w:lang w:bidi="en-US"/>
        </w:rPr>
      </w:pPr>
      <w:r w:rsidRPr="006B4680">
        <w:rPr>
          <w:lang w:bidi="en-US"/>
        </w:rPr>
        <w:t xml:space="preserve">Conform to the requirements of WSR when making reference to its certification status in communication media such as the internet, brochures or advertising or other documents </w:t>
      </w:r>
    </w:p>
    <w:p w14:paraId="787026C7" w14:textId="77777777" w:rsidR="006B4680" w:rsidRPr="006B4680" w:rsidRDefault="006B4680" w:rsidP="006B4680">
      <w:pPr>
        <w:numPr>
          <w:ilvl w:val="1"/>
          <w:numId w:val="3"/>
        </w:numPr>
        <w:ind w:right="0"/>
        <w:rPr>
          <w:lang w:bidi="en-US"/>
        </w:rPr>
      </w:pPr>
      <w:r w:rsidRPr="006B4680">
        <w:rPr>
          <w:lang w:bidi="en-US"/>
        </w:rPr>
        <w:t xml:space="preserve">Do not make or permit any misleading statement regarding its certification, </w:t>
      </w:r>
    </w:p>
    <w:p w14:paraId="018CA36C" w14:textId="77777777" w:rsidR="006B4680" w:rsidRPr="006B4680" w:rsidRDefault="006B4680" w:rsidP="006B4680">
      <w:pPr>
        <w:ind w:right="0"/>
        <w:rPr>
          <w:lang w:bidi="en-US"/>
        </w:rPr>
      </w:pPr>
    </w:p>
    <w:p w14:paraId="0B6614EB" w14:textId="77777777" w:rsidR="006B4680" w:rsidRPr="006B4680" w:rsidRDefault="006B4680" w:rsidP="006B4680">
      <w:pPr>
        <w:numPr>
          <w:ilvl w:val="1"/>
          <w:numId w:val="3"/>
        </w:numPr>
        <w:ind w:right="0"/>
        <w:rPr>
          <w:lang w:bidi="en-US"/>
        </w:rPr>
      </w:pPr>
      <w:r w:rsidRPr="006B4680">
        <w:rPr>
          <w:lang w:bidi="en-US"/>
        </w:rPr>
        <w:t xml:space="preserve">Do not make or permit the use of a certification document or any part thereof in a misleading manner, </w:t>
      </w:r>
    </w:p>
    <w:p w14:paraId="663D3511" w14:textId="77777777" w:rsidR="006B4680" w:rsidRPr="006B4680" w:rsidRDefault="006B4680" w:rsidP="006B4680">
      <w:pPr>
        <w:numPr>
          <w:ilvl w:val="1"/>
          <w:numId w:val="3"/>
        </w:numPr>
        <w:ind w:right="0"/>
        <w:rPr>
          <w:lang w:bidi="en-US"/>
        </w:rPr>
      </w:pPr>
      <w:r w:rsidRPr="006B4680">
        <w:rPr>
          <w:lang w:bidi="en-US"/>
        </w:rPr>
        <w:t xml:space="preserve">Upon suspension or withdrawal of its certification, discontinue the use of all advertising matter that contains reference to certification, as directed by WSR, </w:t>
      </w:r>
    </w:p>
    <w:p w14:paraId="5529AD45" w14:textId="77777777" w:rsidR="006B4680" w:rsidRPr="006B4680" w:rsidRDefault="006B4680" w:rsidP="006B4680">
      <w:pPr>
        <w:numPr>
          <w:ilvl w:val="1"/>
          <w:numId w:val="3"/>
        </w:numPr>
        <w:ind w:right="0"/>
        <w:rPr>
          <w:lang w:bidi="en-US"/>
        </w:rPr>
      </w:pPr>
      <w:r w:rsidRPr="006B4680">
        <w:rPr>
          <w:lang w:bidi="en-US"/>
        </w:rPr>
        <w:t xml:space="preserve">Amend all advertising matter when the scope of certification has been reduced, </w:t>
      </w:r>
    </w:p>
    <w:p w14:paraId="3AE91B5D" w14:textId="77777777" w:rsidR="006B4680" w:rsidRPr="006B4680" w:rsidRDefault="006B4680" w:rsidP="006B4680">
      <w:pPr>
        <w:numPr>
          <w:ilvl w:val="1"/>
          <w:numId w:val="3"/>
        </w:numPr>
        <w:ind w:right="0"/>
        <w:rPr>
          <w:lang w:bidi="en-US"/>
        </w:rPr>
      </w:pPr>
      <w:r w:rsidRPr="006B4680">
        <w:rPr>
          <w:lang w:bidi="en-US"/>
        </w:rPr>
        <w:t xml:space="preserve">Do not allow reference to its management system certification to be used in such a way as to imply that the certification body certifies a product (including service) or process, </w:t>
      </w:r>
    </w:p>
    <w:p w14:paraId="1BCB9CD3" w14:textId="77777777" w:rsidR="006B4680" w:rsidRPr="006B4680" w:rsidRDefault="006B4680" w:rsidP="006B4680">
      <w:pPr>
        <w:numPr>
          <w:ilvl w:val="1"/>
          <w:numId w:val="3"/>
        </w:numPr>
        <w:ind w:right="0"/>
        <w:rPr>
          <w:lang w:bidi="en-US"/>
        </w:rPr>
      </w:pPr>
      <w:r w:rsidRPr="006B4680">
        <w:rPr>
          <w:lang w:bidi="en-US"/>
        </w:rPr>
        <w:t xml:space="preserve">Do not imply that the certification applies to activities that are outside the scope of certification, </w:t>
      </w:r>
    </w:p>
    <w:p w14:paraId="6D4BFC8D" w14:textId="77777777" w:rsidR="006B4680" w:rsidRPr="006B4680" w:rsidRDefault="006B4680" w:rsidP="006B4680">
      <w:pPr>
        <w:numPr>
          <w:ilvl w:val="1"/>
          <w:numId w:val="3"/>
        </w:numPr>
        <w:ind w:right="0"/>
        <w:rPr>
          <w:lang w:bidi="en-US"/>
        </w:rPr>
      </w:pPr>
      <w:r w:rsidRPr="006B4680">
        <w:rPr>
          <w:lang w:bidi="en-US"/>
        </w:rPr>
        <w:t xml:space="preserve">Do not use its certification in such a manner that would bring WSR or the certification system into disrepute and lose public trust, </w:t>
      </w:r>
    </w:p>
    <w:p w14:paraId="1724AC61" w14:textId="77777777" w:rsidR="006B4680" w:rsidRPr="006B4680" w:rsidRDefault="006B4680" w:rsidP="006B4680">
      <w:pPr>
        <w:numPr>
          <w:ilvl w:val="1"/>
          <w:numId w:val="3"/>
        </w:numPr>
        <w:ind w:right="0"/>
        <w:rPr>
          <w:lang w:bidi="en-US"/>
        </w:rPr>
      </w:pPr>
      <w:r w:rsidRPr="006B4680">
        <w:rPr>
          <w:lang w:bidi="en-US"/>
        </w:rPr>
        <w:t>Do not use the marks on laboratory tests, calibration or inspection reports, as such reports are deemed to be products in this context.</w:t>
      </w:r>
    </w:p>
    <w:p w14:paraId="74F5C227" w14:textId="77777777" w:rsidR="006B4680" w:rsidRPr="006B4680" w:rsidRDefault="006B4680" w:rsidP="006B4680">
      <w:pPr>
        <w:ind w:right="0"/>
        <w:rPr>
          <w:lang w:bidi="en-US"/>
        </w:rPr>
      </w:pPr>
      <w:r w:rsidRPr="006B4680">
        <w:rPr>
          <w:lang w:bidi="en-US"/>
        </w:rPr>
        <w:lastRenderedPageBreak/>
        <w:t xml:space="preserve">2.10 </w:t>
      </w:r>
      <w:r w:rsidRPr="006B4680">
        <w:rPr>
          <w:lang w:bidi="en-US"/>
        </w:rPr>
        <w:tab/>
        <w:t xml:space="preserve">WSR shall take any action necessary to deal with incorrect references to certification status or misleading use of certification documents, marks or audit reports.  Such action may include publication of the transgression and, if necessary, legal action. </w:t>
      </w:r>
    </w:p>
    <w:p w14:paraId="132645DC" w14:textId="77777777" w:rsidR="006B4680" w:rsidRPr="006B4680" w:rsidRDefault="006B4680" w:rsidP="006B4680">
      <w:pPr>
        <w:ind w:right="0"/>
        <w:rPr>
          <w:lang w:bidi="en-US"/>
        </w:rPr>
      </w:pPr>
      <w:r w:rsidRPr="006B4680">
        <w:rPr>
          <w:lang w:bidi="en-US"/>
        </w:rPr>
        <w:t xml:space="preserve"> </w:t>
      </w:r>
    </w:p>
    <w:p w14:paraId="3E52CDC8" w14:textId="77777777" w:rsidR="006B4680" w:rsidRPr="006B4680" w:rsidRDefault="006B4680" w:rsidP="006B4680">
      <w:pPr>
        <w:ind w:right="0"/>
        <w:rPr>
          <w:lang w:bidi="en-US"/>
        </w:rPr>
      </w:pPr>
      <w:r w:rsidRPr="006B4680">
        <w:rPr>
          <w:lang w:bidi="en-US"/>
        </w:rPr>
        <w:t xml:space="preserve">After suspension, withdrawal or cancellation of certification, any organization found to be using the certification marks without authority shall be charged the equivalent to the fees that would have been paid to WSR from the period of suspension, withdrawal or cancellation to discovery.  This money may be used to publicize the transgression and, if necessary, legal action.  </w:t>
      </w:r>
    </w:p>
    <w:p w14:paraId="09AD48BA" w14:textId="77777777" w:rsidR="006B4680" w:rsidRPr="006B4680" w:rsidRDefault="006B4680" w:rsidP="006B4680">
      <w:pPr>
        <w:ind w:right="0"/>
        <w:rPr>
          <w:lang w:bidi="en-US"/>
        </w:rPr>
      </w:pPr>
    </w:p>
    <w:p w14:paraId="57CBBD98" w14:textId="77777777" w:rsidR="006B4680" w:rsidRPr="006B4680" w:rsidRDefault="006B4680" w:rsidP="006B4680">
      <w:pPr>
        <w:ind w:right="0"/>
        <w:rPr>
          <w:lang w:bidi="en-US"/>
        </w:rPr>
      </w:pPr>
      <w:r w:rsidRPr="006B4680">
        <w:rPr>
          <w:lang w:bidi="en-US"/>
        </w:rPr>
        <w:t xml:space="preserve">3.0 </w:t>
      </w:r>
      <w:r w:rsidRPr="006B4680">
        <w:rPr>
          <w:lang w:bidi="en-US"/>
        </w:rPr>
        <w:tab/>
        <w:t xml:space="preserve">Use on packaging / accompanying information </w:t>
      </w:r>
    </w:p>
    <w:p w14:paraId="3E3548A2" w14:textId="77777777" w:rsidR="006B4680" w:rsidRPr="006B4680" w:rsidRDefault="006B4680" w:rsidP="006B4680">
      <w:pPr>
        <w:ind w:right="0"/>
        <w:rPr>
          <w:lang w:bidi="en-US"/>
        </w:rPr>
      </w:pPr>
    </w:p>
    <w:p w14:paraId="1D305595" w14:textId="77777777" w:rsidR="006B4680" w:rsidRPr="006B4680" w:rsidRDefault="006B4680" w:rsidP="006B4680">
      <w:pPr>
        <w:ind w:right="0"/>
        <w:rPr>
          <w:lang w:bidi="en-US"/>
        </w:rPr>
      </w:pPr>
      <w:r w:rsidRPr="006B4680">
        <w:rPr>
          <w:lang w:bidi="en-US"/>
        </w:rPr>
        <w:t xml:space="preserve">A statement regarding the management system certification may be included on product packaging / accompanying information. </w:t>
      </w:r>
    </w:p>
    <w:p w14:paraId="624FE9BA" w14:textId="77777777" w:rsidR="006B4680" w:rsidRPr="006B4680" w:rsidRDefault="006B4680" w:rsidP="006B4680">
      <w:pPr>
        <w:ind w:right="0"/>
        <w:rPr>
          <w:lang w:bidi="en-US"/>
        </w:rPr>
      </w:pPr>
    </w:p>
    <w:p w14:paraId="2EC6720B" w14:textId="77777777" w:rsidR="006B4680" w:rsidRPr="006B4680" w:rsidRDefault="006B4680" w:rsidP="006B4680">
      <w:pPr>
        <w:ind w:right="0"/>
        <w:rPr>
          <w:lang w:bidi="en-US"/>
        </w:rPr>
      </w:pPr>
      <w:r w:rsidRPr="006B4680">
        <w:rPr>
          <w:lang w:bidi="en-US"/>
        </w:rPr>
        <w:t xml:space="preserve">The statement shall in no way imply that the product, process or service is certified by this means, and shall include a reference to:  </w:t>
      </w:r>
    </w:p>
    <w:p w14:paraId="0E11D1F0" w14:textId="77777777" w:rsidR="006B4680" w:rsidRPr="006B4680" w:rsidRDefault="006B4680" w:rsidP="006B4680">
      <w:pPr>
        <w:ind w:right="0"/>
        <w:rPr>
          <w:lang w:bidi="en-US"/>
        </w:rPr>
      </w:pPr>
    </w:p>
    <w:p w14:paraId="5CAF91AB" w14:textId="77777777" w:rsidR="006B4680" w:rsidRPr="006B4680" w:rsidRDefault="006B4680" w:rsidP="006B4680">
      <w:pPr>
        <w:numPr>
          <w:ilvl w:val="0"/>
          <w:numId w:val="2"/>
        </w:numPr>
        <w:ind w:right="0"/>
        <w:rPr>
          <w:lang w:bidi="en-US"/>
        </w:rPr>
      </w:pPr>
      <w:r w:rsidRPr="006B4680">
        <w:rPr>
          <w:lang w:bidi="en-US"/>
        </w:rPr>
        <w:t xml:space="preserve">Identification (i.e. brand or name of the certified client); </w:t>
      </w:r>
    </w:p>
    <w:p w14:paraId="567430C6" w14:textId="77777777" w:rsidR="006B4680" w:rsidRPr="006B4680" w:rsidRDefault="006B4680" w:rsidP="006B4680">
      <w:pPr>
        <w:numPr>
          <w:ilvl w:val="0"/>
          <w:numId w:val="2"/>
        </w:numPr>
        <w:ind w:right="0"/>
        <w:rPr>
          <w:lang w:bidi="en-US"/>
        </w:rPr>
      </w:pPr>
      <w:r w:rsidRPr="006B4680">
        <w:rPr>
          <w:lang w:bidi="en-US"/>
        </w:rPr>
        <w:t xml:space="preserve">The type of management system (e.g. quality, environment) and the applicable standard; </w:t>
      </w:r>
    </w:p>
    <w:p w14:paraId="42800C19" w14:textId="77777777" w:rsidR="006B4680" w:rsidRPr="006B4680" w:rsidRDefault="006B4680" w:rsidP="006B4680">
      <w:pPr>
        <w:numPr>
          <w:ilvl w:val="0"/>
          <w:numId w:val="2"/>
        </w:numPr>
        <w:ind w:right="0"/>
        <w:rPr>
          <w:lang w:bidi="en-US"/>
        </w:rPr>
      </w:pPr>
      <w:r w:rsidRPr="006B4680">
        <w:rPr>
          <w:lang w:bidi="en-US"/>
        </w:rPr>
        <w:t xml:space="preserve">The certification body issuing the certificate. </w:t>
      </w:r>
    </w:p>
    <w:p w14:paraId="455CF1B3" w14:textId="77777777" w:rsidR="006B4680" w:rsidRPr="006B4680" w:rsidRDefault="006B4680" w:rsidP="006B4680">
      <w:pPr>
        <w:ind w:right="0"/>
        <w:rPr>
          <w:lang w:bidi="en-US"/>
        </w:rPr>
      </w:pPr>
      <w:r w:rsidRPr="006B4680">
        <w:rPr>
          <w:lang w:bidi="en-US"/>
        </w:rPr>
        <w:t>The logos above may not be used on the product itself.</w:t>
      </w:r>
    </w:p>
    <w:p w14:paraId="19B138F8" w14:textId="77777777" w:rsidR="006B4680" w:rsidRPr="006B4680" w:rsidRDefault="006B4680" w:rsidP="006B4680">
      <w:pPr>
        <w:ind w:right="0"/>
        <w:rPr>
          <w:lang w:bidi="en-US"/>
        </w:rPr>
      </w:pPr>
    </w:p>
    <w:p w14:paraId="3EE34CDF" w14:textId="77777777" w:rsidR="006B4680" w:rsidRPr="006B4680" w:rsidRDefault="006B4680" w:rsidP="006B4680">
      <w:pPr>
        <w:ind w:right="0"/>
        <w:rPr>
          <w:lang w:bidi="en-US"/>
        </w:rPr>
      </w:pPr>
      <w:r w:rsidRPr="006B4680">
        <w:rPr>
          <w:lang w:bidi="en-US"/>
        </w:rPr>
        <w:t xml:space="preserve">Product packaging is considered as that which can be removed without the product disintegrating or being damaged. Accompanying information is considered as separately available or easily detachable (e.g. certificates of conformity, delivery notes). Type labels or identification plates are considered as part of the product. </w:t>
      </w:r>
    </w:p>
    <w:p w14:paraId="3108EB7E" w14:textId="77777777" w:rsidR="006B4680" w:rsidRPr="006B4680" w:rsidRDefault="006B4680" w:rsidP="006B4680">
      <w:pPr>
        <w:ind w:right="0"/>
        <w:rPr>
          <w:lang w:bidi="en-US"/>
        </w:rPr>
      </w:pPr>
    </w:p>
    <w:p w14:paraId="3E3F0A81" w14:textId="77777777" w:rsidR="006B4680" w:rsidRPr="006B4680" w:rsidRDefault="006B4680" w:rsidP="006B4680">
      <w:pPr>
        <w:ind w:right="0"/>
        <w:rPr>
          <w:lang w:bidi="en-US"/>
        </w:rPr>
      </w:pPr>
    </w:p>
    <w:p w14:paraId="1382C684" w14:textId="77777777" w:rsidR="006B4680" w:rsidRPr="006B4680" w:rsidRDefault="006B4680" w:rsidP="006B4680">
      <w:pPr>
        <w:ind w:right="0"/>
        <w:rPr>
          <w:lang w:bidi="en-US"/>
        </w:rPr>
      </w:pPr>
    </w:p>
    <w:p w14:paraId="1B066CA7" w14:textId="77777777" w:rsidR="006B4680" w:rsidRPr="006B4680" w:rsidRDefault="006B4680" w:rsidP="006B4680">
      <w:pPr>
        <w:ind w:right="0"/>
        <w:rPr>
          <w:lang w:bidi="en-US"/>
        </w:rPr>
      </w:pPr>
      <w:r w:rsidRPr="006B4680">
        <w:rPr>
          <w:lang w:bidi="en-US"/>
        </w:rPr>
        <w:tab/>
        <w:t>Client Signature</w:t>
      </w:r>
    </w:p>
    <w:p w14:paraId="132AD77C" w14:textId="77777777" w:rsidR="006B22C2" w:rsidRDefault="006B22C2" w:rsidP="006B4680">
      <w:pPr>
        <w:ind w:right="0"/>
      </w:pPr>
    </w:p>
    <w:sectPr w:rsidR="006B22C2" w:rsidSect="006B4680">
      <w:headerReference w:type="even" r:id="rId7"/>
      <w:headerReference w:type="default" r:id="rId8"/>
      <w:footerReference w:type="even" r:id="rId9"/>
      <w:footerReference w:type="default" r:id="rId10"/>
      <w:headerReference w:type="first" r:id="rId11"/>
      <w:footerReference w:type="first" r:id="rId12"/>
      <w:pgSz w:w="12240" w:h="15840"/>
      <w:pgMar w:top="180" w:right="1080" w:bottom="1440" w:left="1440" w:header="86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BBA11" w14:textId="77777777" w:rsidR="00D623A7" w:rsidRDefault="00D623A7" w:rsidP="006B4680">
      <w:r>
        <w:separator/>
      </w:r>
    </w:p>
  </w:endnote>
  <w:endnote w:type="continuationSeparator" w:id="0">
    <w:p w14:paraId="030A0272" w14:textId="77777777" w:rsidR="00D623A7" w:rsidRDefault="00D623A7" w:rsidP="006B4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91C50" w14:textId="77777777" w:rsidR="006B4680" w:rsidRDefault="006B46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46C1A" w14:textId="77777777" w:rsidR="006B4680" w:rsidRDefault="006B4680">
    <w:pPr>
      <w:pStyle w:val="Footer"/>
    </w:pPr>
  </w:p>
  <w:tbl>
    <w:tblPr>
      <w:tblW w:w="1089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3"/>
      <w:gridCol w:w="2407"/>
      <w:gridCol w:w="5220"/>
      <w:gridCol w:w="2070"/>
    </w:tblGrid>
    <w:tr w:rsidR="006B4680" w:rsidRPr="00CC00F1" w14:paraId="376D8D3C" w14:textId="77777777" w:rsidTr="00D55C99">
      <w:tc>
        <w:tcPr>
          <w:tcW w:w="1193" w:type="dxa"/>
        </w:tcPr>
        <w:p w14:paraId="2C842313" w14:textId="77777777" w:rsidR="006B4680" w:rsidRPr="00CC00F1" w:rsidRDefault="006B4680" w:rsidP="00F06BB1">
          <w:pPr>
            <w:pStyle w:val="Footer"/>
            <w:rPr>
              <w:sz w:val="18"/>
              <w:szCs w:val="18"/>
            </w:rPr>
          </w:pPr>
          <w:r>
            <w:rPr>
              <w:sz w:val="18"/>
              <w:szCs w:val="18"/>
            </w:rPr>
            <w:t>June 24</w:t>
          </w:r>
        </w:p>
      </w:tc>
      <w:tc>
        <w:tcPr>
          <w:tcW w:w="2407" w:type="dxa"/>
        </w:tcPr>
        <w:p w14:paraId="64424C84" w14:textId="77777777" w:rsidR="006B4680" w:rsidRPr="00CC00F1" w:rsidRDefault="006B4680" w:rsidP="00F06BB1">
          <w:pPr>
            <w:pStyle w:val="Footer"/>
            <w:jc w:val="both"/>
            <w:rPr>
              <w:sz w:val="18"/>
              <w:szCs w:val="18"/>
            </w:rPr>
          </w:pPr>
          <w:r w:rsidRPr="00CC00F1">
            <w:rPr>
              <w:sz w:val="18"/>
              <w:szCs w:val="18"/>
            </w:rPr>
            <w:t>Issue 1                 Rev00</w:t>
          </w:r>
        </w:p>
      </w:tc>
      <w:tc>
        <w:tcPr>
          <w:tcW w:w="5220" w:type="dxa"/>
        </w:tcPr>
        <w:p w14:paraId="5E7E6221" w14:textId="77777777" w:rsidR="006B4680" w:rsidRPr="00CC00F1" w:rsidRDefault="006B4680" w:rsidP="00F06BB1">
          <w:pPr>
            <w:pStyle w:val="Footer"/>
            <w:rPr>
              <w:sz w:val="18"/>
              <w:szCs w:val="18"/>
            </w:rPr>
          </w:pPr>
          <w:r>
            <w:rPr>
              <w:sz w:val="18"/>
              <w:szCs w:val="18"/>
            </w:rPr>
            <w:t>Rules Governing the use of Logo</w:t>
          </w:r>
          <w:r w:rsidRPr="00CC00F1">
            <w:rPr>
              <w:sz w:val="18"/>
              <w:szCs w:val="18"/>
            </w:rPr>
            <w:t xml:space="preserve">           </w:t>
          </w:r>
          <w:r>
            <w:rPr>
              <w:sz w:val="18"/>
              <w:szCs w:val="18"/>
            </w:rPr>
            <w:t xml:space="preserve">                     WSR_Doc_14</w:t>
          </w:r>
        </w:p>
      </w:tc>
      <w:tc>
        <w:tcPr>
          <w:tcW w:w="2070" w:type="dxa"/>
        </w:tcPr>
        <w:p w14:paraId="318787B2" w14:textId="77777777" w:rsidR="006B4680" w:rsidRPr="00CC00F1" w:rsidRDefault="006B4680" w:rsidP="00F06BB1">
          <w:pPr>
            <w:pStyle w:val="Footer"/>
            <w:jc w:val="center"/>
            <w:rPr>
              <w:sz w:val="18"/>
              <w:szCs w:val="18"/>
            </w:rPr>
          </w:pPr>
          <w:r w:rsidRPr="00CC00F1">
            <w:rPr>
              <w:color w:val="7F7F7F"/>
              <w:spacing w:val="60"/>
              <w:sz w:val="18"/>
              <w:szCs w:val="18"/>
            </w:rPr>
            <w:t>Page</w:t>
          </w:r>
          <w:r w:rsidRPr="00CC00F1">
            <w:rPr>
              <w:sz w:val="18"/>
              <w:szCs w:val="18"/>
            </w:rPr>
            <w:t xml:space="preserve"> | </w:t>
          </w:r>
          <w:r w:rsidRPr="00CC00F1">
            <w:rPr>
              <w:sz w:val="18"/>
              <w:szCs w:val="18"/>
            </w:rPr>
            <w:fldChar w:fldCharType="begin"/>
          </w:r>
          <w:r w:rsidRPr="00CC00F1">
            <w:rPr>
              <w:sz w:val="18"/>
              <w:szCs w:val="18"/>
            </w:rPr>
            <w:instrText xml:space="preserve"> PAGE   \* MERGEFORMAT </w:instrText>
          </w:r>
          <w:r w:rsidRPr="00CC00F1">
            <w:rPr>
              <w:sz w:val="18"/>
              <w:szCs w:val="18"/>
            </w:rPr>
            <w:fldChar w:fldCharType="separate"/>
          </w:r>
          <w:r w:rsidRPr="00EB229B">
            <w:rPr>
              <w:b/>
              <w:noProof/>
              <w:sz w:val="18"/>
              <w:szCs w:val="18"/>
            </w:rPr>
            <w:t>1</w:t>
          </w:r>
          <w:r w:rsidRPr="00CC00F1">
            <w:rPr>
              <w:sz w:val="18"/>
              <w:szCs w:val="18"/>
            </w:rPr>
            <w:fldChar w:fldCharType="end"/>
          </w:r>
        </w:p>
      </w:tc>
    </w:tr>
  </w:tbl>
  <w:p w14:paraId="00CFFAE9" w14:textId="77777777" w:rsidR="006B4680" w:rsidRDefault="006B4680">
    <w:pPr>
      <w:pStyle w:val="Footer"/>
    </w:pPr>
  </w:p>
  <w:p w14:paraId="45D97464" w14:textId="77777777" w:rsidR="006B4680" w:rsidRDefault="006B46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A8E51" w14:textId="77777777" w:rsidR="006B4680" w:rsidRDefault="006B46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CC685" w14:textId="77777777" w:rsidR="00D623A7" w:rsidRDefault="00D623A7" w:rsidP="006B4680">
      <w:r>
        <w:separator/>
      </w:r>
    </w:p>
  </w:footnote>
  <w:footnote w:type="continuationSeparator" w:id="0">
    <w:p w14:paraId="7863ED5A" w14:textId="77777777" w:rsidR="00D623A7" w:rsidRDefault="00D623A7" w:rsidP="006B4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30D12" w14:textId="77777777" w:rsidR="006B4680" w:rsidRDefault="006B46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FD05F" w14:textId="77777777" w:rsidR="006B4680" w:rsidRPr="00D55C99" w:rsidRDefault="006B4680" w:rsidP="00D55C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31773" w14:textId="77777777" w:rsidR="006B4680" w:rsidRDefault="006B46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63115"/>
    <w:multiLevelType w:val="hybridMultilevel"/>
    <w:tmpl w:val="39D89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CB10B5"/>
    <w:multiLevelType w:val="hybridMultilevel"/>
    <w:tmpl w:val="EC7AACDA"/>
    <w:lvl w:ilvl="0" w:tplc="C534FB42">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885B14"/>
    <w:multiLevelType w:val="multilevel"/>
    <w:tmpl w:val="CE7A9C3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758407530">
    <w:abstractNumId w:val="1"/>
  </w:num>
  <w:num w:numId="2" w16cid:durableId="1041704519">
    <w:abstractNumId w:val="0"/>
  </w:num>
  <w:num w:numId="3" w16cid:durableId="119555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680"/>
    <w:rsid w:val="000321CC"/>
    <w:rsid w:val="00333150"/>
    <w:rsid w:val="00374615"/>
    <w:rsid w:val="003F44ED"/>
    <w:rsid w:val="006B22C2"/>
    <w:rsid w:val="006B4680"/>
    <w:rsid w:val="007965EF"/>
    <w:rsid w:val="00853F63"/>
    <w:rsid w:val="0087090C"/>
    <w:rsid w:val="009A7124"/>
    <w:rsid w:val="00A55E0C"/>
    <w:rsid w:val="00AA5B15"/>
    <w:rsid w:val="00B02E50"/>
    <w:rsid w:val="00C8162A"/>
    <w:rsid w:val="00D623A7"/>
    <w:rsid w:val="00D71C6D"/>
    <w:rsid w:val="00E04F58"/>
    <w:rsid w:val="00EE101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ecimalSymbol w:val="."/>
  <w:listSeparator w:val=","/>
  <w14:docId w14:val="54951FC4"/>
  <w15:chartTrackingRefBased/>
  <w15:docId w15:val="{4B86E1D7-DAA9-4248-8A8E-21ACD0374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imes New Roman"/>
        <w:kern w:val="2"/>
        <w:sz w:val="22"/>
        <w:szCs w:val="22"/>
        <w:lang w:val="en-US" w:eastAsia="en-US" w:bidi="ar-SA"/>
        <w14:ligatures w14:val="standardContextual"/>
      </w:rPr>
    </w:rPrDefault>
    <w:pPrDefault>
      <w:pPr>
        <w:ind w:right="3168"/>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2C2"/>
  </w:style>
  <w:style w:type="paragraph" w:styleId="Heading1">
    <w:name w:val="heading 1"/>
    <w:basedOn w:val="Normal"/>
    <w:next w:val="Normal"/>
    <w:link w:val="Heading1Char"/>
    <w:uiPriority w:val="9"/>
    <w:qFormat/>
    <w:rsid w:val="006B468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B468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B4680"/>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B4680"/>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B4680"/>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6B468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B468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B468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B468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4680"/>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B4680"/>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B4680"/>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B4680"/>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6B4680"/>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6B468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B468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B468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B468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B468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46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468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468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B468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B4680"/>
    <w:rPr>
      <w:i/>
      <w:iCs/>
      <w:color w:val="404040" w:themeColor="text1" w:themeTint="BF"/>
    </w:rPr>
  </w:style>
  <w:style w:type="paragraph" w:styleId="ListParagraph">
    <w:name w:val="List Paragraph"/>
    <w:basedOn w:val="Normal"/>
    <w:uiPriority w:val="34"/>
    <w:qFormat/>
    <w:rsid w:val="006B4680"/>
    <w:pPr>
      <w:ind w:left="720"/>
      <w:contextualSpacing/>
    </w:pPr>
  </w:style>
  <w:style w:type="character" w:styleId="IntenseEmphasis">
    <w:name w:val="Intense Emphasis"/>
    <w:basedOn w:val="DefaultParagraphFont"/>
    <w:uiPriority w:val="21"/>
    <w:qFormat/>
    <w:rsid w:val="006B4680"/>
    <w:rPr>
      <w:i/>
      <w:iCs/>
      <w:color w:val="365F91" w:themeColor="accent1" w:themeShade="BF"/>
    </w:rPr>
  </w:style>
  <w:style w:type="paragraph" w:styleId="IntenseQuote">
    <w:name w:val="Intense Quote"/>
    <w:basedOn w:val="Normal"/>
    <w:next w:val="Normal"/>
    <w:link w:val="IntenseQuoteChar"/>
    <w:uiPriority w:val="30"/>
    <w:qFormat/>
    <w:rsid w:val="006B468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B4680"/>
    <w:rPr>
      <w:i/>
      <w:iCs/>
      <w:color w:val="365F91" w:themeColor="accent1" w:themeShade="BF"/>
    </w:rPr>
  </w:style>
  <w:style w:type="character" w:styleId="IntenseReference">
    <w:name w:val="Intense Reference"/>
    <w:basedOn w:val="DefaultParagraphFont"/>
    <w:uiPriority w:val="32"/>
    <w:qFormat/>
    <w:rsid w:val="006B4680"/>
    <w:rPr>
      <w:b/>
      <w:bCs/>
      <w:smallCaps/>
      <w:color w:val="365F91" w:themeColor="accent1" w:themeShade="BF"/>
      <w:spacing w:val="5"/>
    </w:rPr>
  </w:style>
  <w:style w:type="table" w:styleId="TableGrid">
    <w:name w:val="Table Grid"/>
    <w:basedOn w:val="TableNormal"/>
    <w:uiPriority w:val="59"/>
    <w:rsid w:val="006B46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4680"/>
    <w:pPr>
      <w:tabs>
        <w:tab w:val="center" w:pos="4680"/>
        <w:tab w:val="right" w:pos="9360"/>
      </w:tabs>
      <w:ind w:right="0"/>
    </w:pPr>
    <w:rPr>
      <w:rFonts w:eastAsia="Calibri"/>
      <w:kern w:val="0"/>
      <w:lang w:bidi="en-US"/>
    </w:rPr>
  </w:style>
  <w:style w:type="character" w:customStyle="1" w:styleId="HeaderChar">
    <w:name w:val="Header Char"/>
    <w:basedOn w:val="DefaultParagraphFont"/>
    <w:link w:val="Header"/>
    <w:uiPriority w:val="99"/>
    <w:rsid w:val="006B4680"/>
    <w:rPr>
      <w:rFonts w:eastAsia="Calibri"/>
      <w:kern w:val="0"/>
      <w:lang w:bidi="en-US"/>
    </w:rPr>
  </w:style>
  <w:style w:type="paragraph" w:styleId="Footer">
    <w:name w:val="footer"/>
    <w:basedOn w:val="Normal"/>
    <w:link w:val="FooterChar"/>
    <w:uiPriority w:val="99"/>
    <w:unhideWhenUsed/>
    <w:rsid w:val="006B4680"/>
    <w:pPr>
      <w:tabs>
        <w:tab w:val="center" w:pos="4680"/>
        <w:tab w:val="right" w:pos="9360"/>
      </w:tabs>
      <w:ind w:right="0"/>
    </w:pPr>
    <w:rPr>
      <w:rFonts w:eastAsia="Calibri"/>
      <w:kern w:val="0"/>
      <w:lang w:bidi="en-US"/>
    </w:rPr>
  </w:style>
  <w:style w:type="character" w:customStyle="1" w:styleId="FooterChar">
    <w:name w:val="Footer Char"/>
    <w:basedOn w:val="DefaultParagraphFont"/>
    <w:link w:val="Footer"/>
    <w:uiPriority w:val="99"/>
    <w:rsid w:val="006B4680"/>
    <w:rPr>
      <w:rFonts w:eastAsia="Calibri"/>
      <w:kern w:val="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660</Words>
  <Characters>3764</Characters>
  <Application>Microsoft Office Word</Application>
  <DocSecurity>0</DocSecurity>
  <Lines>31</Lines>
  <Paragraphs>8</Paragraphs>
  <ScaleCrop>false</ScaleCrop>
  <Company/>
  <LinksUpToDate>false</LinksUpToDate>
  <CharactersWithSpaces>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2026-08-30T12:29:00Z</dcterms:created>
  <dcterms:modified xsi:type="dcterms:W3CDTF">2026-08-30T12:30:00Z</dcterms:modified>
</cp:coreProperties>
</file>